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rumschleppen</o:Title>
    <o:Author>Netzverb &lt;info@netzverb.de&gt;</o:Author>
    <o:Subject>
			Спряжение немецкого глагола rumschleppen (перетаскивать, таскать):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rumschleppen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https://www.verbformen.ru/sprjazhenie/rumschleppen.htm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rum</w:t>
      </w:r>
      ·
      <w:r>
        <w:rPr>
          <w:b/>
          <w:sz w:val="50"/>
        </w:rPr>
        <w:t>schl</w:t>
      </w:r>
      <w:r>
        <w:rPr>
          <w:b/>
          <w:sz w:val="50"/>
        </w:rPr>
        <w:t>e</w:t>
      </w:r>
      <w:r>
        <w:rPr>
          <w:b/>
          <w:sz w:val="50"/>
        </w:rPr>
        <w:t>pp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schl</w:t>
      </w:r>
      <w:r>
        <w:rPr>
          <w:b/>
          <w:sz w:val="30"/>
        </w:rPr>
        <w:t>e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rum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schl</w:t>
      </w:r>
      <w:r>
        <w:rPr>
          <w:b/>
          <w:sz w:val="30"/>
        </w:rPr>
        <w:t>e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rum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schl</w:t>
      </w:r>
      <w:r>
        <w:rPr>
          <w:b/>
          <w:sz w:val="30"/>
        </w:rPr>
        <w:t>e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