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wegkriegen</o:Title>
    <o:Author>Netzverb &lt;info@netzverb.de&gt;</o:Author>
    <o:Subject>
			Спряжение немецкого глагола wegkriegen (понять, убрать):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wegkriegen</w:t>
        <w:t xml:space="preserve"> · </w:t>
        <w:t>Придаточное предложение</w:t>
        <w:br/>
      </w:r>
      <w:r>
        <w:rPr>
          <w:sz w:val="16"/>
          <w:color w:val="999999"/>
        </w:rPr>
        <w:t>https://www.verbformen.ru/sprjazhenie/wegkriegen.htm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  <w:t xml:space="preserve"> · </w:t>
        <w:t>
						отделяемый</w:t>
      </w:r>
    </w:p>
    <!-- STECKBRIEF -->
    <w:p>
      <w:pPr>
        <w:jc w:val="center"/>
      </w:pPr>
      <w:r>
        <w:rPr>
          <w:b/>
          <w:sz w:val="50"/>
        </w:rPr>
        <w:t>weg</w:t>
      </w:r>
      ·
      <w:r>
        <w:rPr>
          <w:b/>
          <w:sz w:val="50"/>
        </w:rPr>
        <w:t>kr</w:t>
      </w:r>
      <w:r>
        <w:rPr>
          <w:b/>
          <w:sz w:val="50"/>
        </w:rPr>
        <w:t>ie</w:t>
      </w:r>
      <w:r>
        <w:rPr>
          <w:b/>
          <w:sz w:val="50"/>
        </w:rPr>
        <w:t>g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weg</w:t>
      </w:r>
      <w:r>
        <w:rPr>
          <w:b/>
          <w:sz w:val="30"/>
        </w:rPr>
        <w:t>kr</w:t>
      </w:r>
      <w:r>
        <w:rPr>
          <w:b/>
          <w:sz w:val="30"/>
        </w:rPr>
        <w:t>ie</w:t>
      </w:r>
      <w:r>
        <w:rPr>
          <w:b/>
          <w:sz w:val="30"/>
        </w:rPr>
        <w:t>g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weg</w:t>
      </w:r>
      <w:r>
        <w:rPr>
          <w:b/>
          <w:sz w:val="30"/>
        </w:rPr>
        <w:t>kr</w:t>
      </w:r>
      <w:r>
        <w:rPr>
          <w:b/>
          <w:sz w:val="30"/>
        </w:rPr>
        <w:t>ie</w:t>
      </w:r>
      <w:r>
        <w:rPr>
          <w:b/>
          <w:sz w:val="30"/>
        </w:rPr>
        <w:t>g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weg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kr</w:t>
      </w:r>
      <w:r>
        <w:rPr>
          <w:b/>
          <w:sz w:val="30"/>
        </w:rPr>
        <w:t>ie</w:t>
      </w:r>
      <w:r>
        <w:rPr>
          <w:b/>
          <w:sz w:val="30"/>
        </w:rPr>
        <w:t>g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t>
                <w:br/>
              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t>
                <w:br/>
              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t>
                <w:br/>
              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Только в разговорной речи </w:t>
      </w:r>
    </w:p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